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F4D" w:rsidRDefault="009F5F4D" w:rsidP="009F5F4D"/>
    <w:p w:rsidR="002560B9" w:rsidRDefault="00026DFF" w:rsidP="00026DFF">
      <w:pPr>
        <w:tabs>
          <w:tab w:val="left" w:pos="9214"/>
        </w:tabs>
        <w:ind w:left="-4536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0;margin-top:.4pt;width:292.15pt;height:228.6pt;z-index:251660288;mso-position-horizontal:center;mso-width-relative:margin;mso-height-relative:margin">
            <v:textbox>
              <w:txbxContent>
                <w:p w:rsidR="00026DFF" w:rsidRPr="009B36D7" w:rsidRDefault="00026DFF" w:rsidP="00026DFF">
                  <w:pPr>
                    <w:ind w:left="284"/>
                    <w:jc w:val="center"/>
                    <w:rPr>
                      <w:sz w:val="16"/>
                      <w:szCs w:val="16"/>
                    </w:rPr>
                  </w:pPr>
                </w:p>
                <w:p w:rsidR="00026DFF" w:rsidRPr="00026DFF" w:rsidRDefault="00026DFF" w:rsidP="00026DFF">
                  <w:pPr>
                    <w:ind w:left="284"/>
                    <w:jc w:val="center"/>
                    <w:rPr>
                      <w:sz w:val="26"/>
                      <w:szCs w:val="26"/>
                    </w:rPr>
                  </w:pPr>
                  <w:r w:rsidRPr="00026DFF">
                    <w:rPr>
                      <w:sz w:val="26"/>
                      <w:szCs w:val="26"/>
                    </w:rPr>
                    <w:t>Einladung zur Gemälde-Ausstellung</w:t>
                  </w:r>
                </w:p>
                <w:p w:rsidR="00026DFF" w:rsidRPr="009B36D7" w:rsidRDefault="00026DFF" w:rsidP="00026DFF">
                  <w:pPr>
                    <w:ind w:left="284"/>
                    <w:jc w:val="center"/>
                    <w:rPr>
                      <w:b/>
                      <w:i/>
                      <w:sz w:val="26"/>
                      <w:szCs w:val="26"/>
                    </w:rPr>
                  </w:pPr>
                  <w:r w:rsidRPr="009B36D7">
                    <w:rPr>
                      <w:b/>
                      <w:i/>
                      <w:sz w:val="26"/>
                      <w:szCs w:val="26"/>
                    </w:rPr>
                    <w:t>„Ist der Impressionismus out?“</w:t>
                  </w:r>
                </w:p>
                <w:p w:rsidR="00026DFF" w:rsidRPr="00026DFF" w:rsidRDefault="00026DFF" w:rsidP="00026DFF">
                  <w:pPr>
                    <w:ind w:left="284"/>
                    <w:jc w:val="center"/>
                    <w:rPr>
                      <w:sz w:val="26"/>
                      <w:szCs w:val="26"/>
                    </w:rPr>
                  </w:pPr>
                  <w:r w:rsidRPr="00026DFF">
                    <w:rPr>
                      <w:sz w:val="26"/>
                      <w:szCs w:val="26"/>
                    </w:rPr>
                    <w:t>des Malers</w:t>
                  </w:r>
                </w:p>
                <w:p w:rsidR="00026DFF" w:rsidRPr="009B36D7" w:rsidRDefault="00026DFF" w:rsidP="00026DFF">
                  <w:pPr>
                    <w:ind w:left="284"/>
                    <w:jc w:val="center"/>
                    <w:rPr>
                      <w:b/>
                      <w:i/>
                      <w:sz w:val="26"/>
                      <w:szCs w:val="26"/>
                    </w:rPr>
                  </w:pPr>
                  <w:r w:rsidRPr="009B36D7">
                    <w:rPr>
                      <w:b/>
                      <w:i/>
                      <w:sz w:val="26"/>
                      <w:szCs w:val="26"/>
                    </w:rPr>
                    <w:t>Henri Lallemand</w:t>
                  </w:r>
                </w:p>
                <w:p w:rsidR="009B36D7" w:rsidRDefault="009B36D7" w:rsidP="00026DFF">
                  <w:pPr>
                    <w:ind w:left="284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i</w:t>
                  </w:r>
                  <w:r w:rsidR="00026DFF" w:rsidRPr="00026DFF">
                    <w:rPr>
                      <w:sz w:val="26"/>
                      <w:szCs w:val="26"/>
                    </w:rPr>
                    <w:t xml:space="preserve">n der </w:t>
                  </w:r>
                </w:p>
                <w:p w:rsidR="00026DFF" w:rsidRPr="009B36D7" w:rsidRDefault="00026DFF" w:rsidP="00026DFF">
                  <w:pPr>
                    <w:ind w:left="284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9B36D7">
                    <w:rPr>
                      <w:b/>
                      <w:sz w:val="26"/>
                      <w:szCs w:val="26"/>
                    </w:rPr>
                    <w:t xml:space="preserve">Klavierschule </w:t>
                  </w:r>
                  <w:proofErr w:type="spellStart"/>
                  <w:r w:rsidRPr="009B36D7">
                    <w:rPr>
                      <w:b/>
                      <w:sz w:val="26"/>
                      <w:szCs w:val="26"/>
                    </w:rPr>
                    <w:t>Pianospiele</w:t>
                  </w:r>
                  <w:proofErr w:type="spellEnd"/>
                </w:p>
                <w:p w:rsidR="00026DFF" w:rsidRPr="00026DFF" w:rsidRDefault="00026DFF" w:rsidP="00026DFF">
                  <w:pPr>
                    <w:ind w:left="284"/>
                    <w:jc w:val="center"/>
                    <w:rPr>
                      <w:sz w:val="26"/>
                      <w:szCs w:val="26"/>
                    </w:rPr>
                  </w:pPr>
                  <w:r w:rsidRPr="00026DFF">
                    <w:rPr>
                      <w:sz w:val="26"/>
                      <w:szCs w:val="26"/>
                    </w:rPr>
                    <w:t xml:space="preserve">(direkt am </w:t>
                  </w:r>
                  <w:proofErr w:type="spellStart"/>
                  <w:r w:rsidRPr="00026DFF">
                    <w:rPr>
                      <w:sz w:val="26"/>
                      <w:szCs w:val="26"/>
                    </w:rPr>
                    <w:t>Sendlinger</w:t>
                  </w:r>
                  <w:proofErr w:type="spellEnd"/>
                  <w:r w:rsidRPr="00026DFF">
                    <w:rPr>
                      <w:sz w:val="26"/>
                      <w:szCs w:val="26"/>
                    </w:rPr>
                    <w:t>-Tor-Platz)</w:t>
                  </w:r>
                </w:p>
                <w:p w:rsidR="00026DFF" w:rsidRDefault="00026DFF" w:rsidP="00026DFF">
                  <w:pPr>
                    <w:ind w:left="284"/>
                  </w:pPr>
                </w:p>
              </w:txbxContent>
            </v:textbox>
          </v:shape>
        </w:pict>
      </w:r>
      <w:r w:rsidR="00D82E1A" w:rsidRPr="00D82E1A">
        <w:drawing>
          <wp:inline distT="0" distB="0" distL="0" distR="0">
            <wp:extent cx="2304669" cy="2895600"/>
            <wp:effectExtent l="19050" t="0" r="381" b="0"/>
            <wp:docPr id="3" name="Bild 2" descr="K:\Kunst\jpg Fotos Bilder\Karin spielt Klav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Kunst\jpg Fotos Bilder\Karin spielt Klavi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339" cy="2905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5F4D">
        <w:br w:type="textWrapping" w:clear="all"/>
      </w:r>
    </w:p>
    <w:p w:rsidR="00D82E1A" w:rsidRDefault="00D82E1A" w:rsidP="00D82E1A">
      <w:pPr>
        <w:tabs>
          <w:tab w:val="left" w:pos="5670"/>
        </w:tabs>
        <w:ind w:left="-567"/>
      </w:pPr>
    </w:p>
    <w:sectPr w:rsidR="00D82E1A" w:rsidSect="00026DFF">
      <w:pgSz w:w="11906" w:h="16838"/>
      <w:pgMar w:top="851" w:right="1417" w:bottom="709" w:left="538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F5F4D"/>
    <w:rsid w:val="00026DFF"/>
    <w:rsid w:val="002560B9"/>
    <w:rsid w:val="005B17A0"/>
    <w:rsid w:val="007F50EE"/>
    <w:rsid w:val="008F0C3E"/>
    <w:rsid w:val="009B36D7"/>
    <w:rsid w:val="009F5F4D"/>
    <w:rsid w:val="00D82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560B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5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5F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</dc:creator>
  <cp:lastModifiedBy>Karin</cp:lastModifiedBy>
  <cp:revision>1</cp:revision>
  <dcterms:created xsi:type="dcterms:W3CDTF">2017-08-12T15:02:00Z</dcterms:created>
  <dcterms:modified xsi:type="dcterms:W3CDTF">2017-08-12T15:35:00Z</dcterms:modified>
</cp:coreProperties>
</file>